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3686"/>
        <w:gridCol w:w="1559"/>
        <w:gridCol w:w="2180"/>
      </w:tblGrid>
      <w:tr w:rsidR="00CA399D" w:rsidRPr="00787593" w14:paraId="125EED18" w14:textId="77777777" w:rsidTr="001074D8">
        <w:trPr>
          <w:trHeight w:val="480"/>
        </w:trPr>
        <w:tc>
          <w:tcPr>
            <w:tcW w:w="2845" w:type="dxa"/>
            <w:shd w:val="clear" w:color="auto" w:fill="D9D9D9"/>
            <w:vAlign w:val="center"/>
          </w:tcPr>
          <w:p w14:paraId="557CDEE9" w14:textId="77777777" w:rsidR="00CA399D" w:rsidRPr="00787593" w:rsidRDefault="00CA399D" w:rsidP="001074D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787593">
              <w:rPr>
                <w:lang w:val="en-US"/>
              </w:rPr>
              <w:t>Codice</w:t>
            </w:r>
            <w:proofErr w:type="spellEnd"/>
            <w:r w:rsidRPr="00787593">
              <w:rPr>
                <w:lang w:val="en-US"/>
              </w:rPr>
              <w:t xml:space="preserve"> </w:t>
            </w:r>
            <w:proofErr w:type="spellStart"/>
            <w:r w:rsidRPr="00787593">
              <w:rPr>
                <w:lang w:val="en-US"/>
              </w:rPr>
              <w:t>Nazionale</w:t>
            </w:r>
            <w:proofErr w:type="spellEnd"/>
          </w:p>
        </w:tc>
        <w:tc>
          <w:tcPr>
            <w:tcW w:w="3686" w:type="dxa"/>
            <w:shd w:val="clear" w:color="auto" w:fill="D9D9D9"/>
            <w:vAlign w:val="center"/>
          </w:tcPr>
          <w:p w14:paraId="32806A1C" w14:textId="77777777" w:rsidR="00CA399D" w:rsidRPr="00787593" w:rsidRDefault="00CA399D" w:rsidP="001074D8">
            <w:pPr>
              <w:widowControl w:val="0"/>
              <w:autoSpaceDE w:val="0"/>
              <w:autoSpaceDN w:val="0"/>
              <w:ind w:firstLine="60"/>
              <w:jc w:val="center"/>
              <w:rPr>
                <w:lang w:val="en-US"/>
              </w:rPr>
            </w:pPr>
            <w:proofErr w:type="spellStart"/>
            <w:r w:rsidRPr="00787593">
              <w:rPr>
                <w:lang w:val="en-US"/>
              </w:rPr>
              <w:t>Tipologia</w:t>
            </w:r>
            <w:proofErr w:type="spellEnd"/>
          </w:p>
          <w:p w14:paraId="0373895F" w14:textId="77777777" w:rsidR="00CA399D" w:rsidRPr="00787593" w:rsidRDefault="00CA399D" w:rsidP="001074D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787593">
              <w:rPr>
                <w:lang w:val="en-US"/>
              </w:rPr>
              <w:t>Intervento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14:paraId="0269A2C9" w14:textId="77777777" w:rsidR="00CA399D" w:rsidRPr="00787593" w:rsidRDefault="00CA399D" w:rsidP="001074D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787593">
              <w:rPr>
                <w:lang w:val="en-US"/>
              </w:rPr>
              <w:t>Totale</w:t>
            </w:r>
            <w:proofErr w:type="spellEnd"/>
            <w:r w:rsidRPr="00787593">
              <w:rPr>
                <w:lang w:val="en-US"/>
              </w:rPr>
              <w:t xml:space="preserve"> </w:t>
            </w:r>
            <w:proofErr w:type="spellStart"/>
            <w:r w:rsidRPr="00787593">
              <w:rPr>
                <w:lang w:val="en-US"/>
              </w:rPr>
              <w:t>autorizzato</w:t>
            </w:r>
            <w:proofErr w:type="spellEnd"/>
          </w:p>
        </w:tc>
        <w:tc>
          <w:tcPr>
            <w:tcW w:w="2180" w:type="dxa"/>
            <w:shd w:val="clear" w:color="auto" w:fill="D9D9D9"/>
            <w:vAlign w:val="center"/>
          </w:tcPr>
          <w:p w14:paraId="29969F03" w14:textId="77777777" w:rsidR="00CA399D" w:rsidRPr="00787593" w:rsidRDefault="00CA399D" w:rsidP="001074D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 w:rsidRPr="00787593">
              <w:rPr>
                <w:lang w:val="en-US"/>
              </w:rPr>
              <w:t>Codice</w:t>
            </w:r>
            <w:proofErr w:type="spellEnd"/>
            <w:r w:rsidRPr="00787593">
              <w:rPr>
                <w:lang w:val="en-US"/>
              </w:rPr>
              <w:t xml:space="preserve"> CUP</w:t>
            </w:r>
          </w:p>
        </w:tc>
      </w:tr>
      <w:tr w:rsidR="00CA399D" w:rsidRPr="00B7755F" w14:paraId="61F73B20" w14:textId="77777777" w:rsidTr="001074D8">
        <w:trPr>
          <w:trHeight w:val="812"/>
        </w:trPr>
        <w:tc>
          <w:tcPr>
            <w:tcW w:w="2845" w:type="dxa"/>
            <w:vAlign w:val="center"/>
          </w:tcPr>
          <w:p w14:paraId="5EBA6245" w14:textId="77777777" w:rsidR="00CA399D" w:rsidRPr="00B7755F" w:rsidRDefault="00CA399D" w:rsidP="001074D8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bCs/>
                <w:lang w:val="en-US"/>
              </w:rPr>
            </w:pPr>
            <w:r w:rsidRPr="00B7755F">
              <w:rPr>
                <w:rFonts w:cstheme="minorHAnsi"/>
                <w:b/>
                <w:bCs/>
                <w:lang w:val="en-US"/>
              </w:rPr>
              <w:t>13.1.2A-FESRPON-PU2021-149</w:t>
            </w:r>
          </w:p>
        </w:tc>
        <w:tc>
          <w:tcPr>
            <w:tcW w:w="3686" w:type="dxa"/>
            <w:vAlign w:val="center"/>
          </w:tcPr>
          <w:p w14:paraId="2F58E5E2" w14:textId="77777777" w:rsidR="00CA399D" w:rsidRPr="00B7755F" w:rsidRDefault="00CA399D" w:rsidP="001074D8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7755F">
              <w:rPr>
                <w:rFonts w:asciiTheme="minorHAnsi" w:hAnsiTheme="minorHAnsi" w:cstheme="minorHAnsi"/>
                <w:sz w:val="22"/>
                <w:szCs w:val="22"/>
              </w:rPr>
              <w:t>Dotazione di attrezzature per la trasformazione digitale della didattica e dell’organizzazione scolastica</w:t>
            </w:r>
          </w:p>
        </w:tc>
        <w:tc>
          <w:tcPr>
            <w:tcW w:w="1559" w:type="dxa"/>
            <w:vAlign w:val="center"/>
          </w:tcPr>
          <w:p w14:paraId="0077C966" w14:textId="77777777" w:rsidR="00CA399D" w:rsidRPr="00B7755F" w:rsidRDefault="00CA399D" w:rsidP="001074D8">
            <w:pPr>
              <w:pStyle w:val="Default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7755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€ 49.250,63</w:t>
            </w:r>
          </w:p>
        </w:tc>
        <w:tc>
          <w:tcPr>
            <w:tcW w:w="2180" w:type="dxa"/>
            <w:vAlign w:val="center"/>
          </w:tcPr>
          <w:p w14:paraId="0E760DAC" w14:textId="77777777" w:rsidR="00CA399D" w:rsidRPr="00B7755F" w:rsidRDefault="00CA399D" w:rsidP="001074D8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</w:rPr>
            </w:pPr>
            <w:r w:rsidRPr="00B7755F">
              <w:rPr>
                <w:rFonts w:cstheme="minorHAnsi"/>
                <w:b/>
                <w:i/>
                <w:iCs/>
                <w:lang w:val="en-US"/>
              </w:rPr>
              <w:t>F59J21008930006</w:t>
            </w: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CA3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BA269" w14:textId="77777777" w:rsidR="009927F9" w:rsidRDefault="009927F9">
      <w:r>
        <w:separator/>
      </w:r>
    </w:p>
  </w:endnote>
  <w:endnote w:type="continuationSeparator" w:id="0">
    <w:p w14:paraId="69FF7340" w14:textId="77777777" w:rsidR="009927F9" w:rsidRDefault="0099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97C6C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105C" w14:textId="77777777" w:rsidR="009927F9" w:rsidRDefault="009927F9">
      <w:r>
        <w:separator/>
      </w:r>
    </w:p>
  </w:footnote>
  <w:footnote w:type="continuationSeparator" w:id="0">
    <w:p w14:paraId="11C22CC9" w14:textId="77777777" w:rsidR="009927F9" w:rsidRDefault="00992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02F5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D22F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27F9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73C1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99D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97C6C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8A4A-E326-48F4-A6B4-B72F937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enzo Santoro</cp:lastModifiedBy>
  <cp:revision>2</cp:revision>
  <cp:lastPrinted>2018-05-17T14:28:00Z</cp:lastPrinted>
  <dcterms:created xsi:type="dcterms:W3CDTF">2021-12-23T18:41:00Z</dcterms:created>
  <dcterms:modified xsi:type="dcterms:W3CDTF">2021-12-23T18:41:00Z</dcterms:modified>
</cp:coreProperties>
</file>